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EF" w:rsidRDefault="00405FEF" w:rsidP="00405FEF">
      <w:pPr>
        <w:autoSpaceDE w:val="0"/>
        <w:autoSpaceDN w:val="0"/>
        <w:adjustRightInd w:val="0"/>
        <w:jc w:val="left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仿宋_GB2312" w:eastAsia="仿宋_GB2312" w:hint="eastAsia"/>
          <w:sz w:val="24"/>
        </w:rPr>
        <w:t>附件1</w:t>
      </w:r>
    </w:p>
    <w:p w:rsidR="00405FEF" w:rsidRPr="00192945" w:rsidRDefault="00192945" w:rsidP="00405FEF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30"/>
          <w:szCs w:val="30"/>
          <w:lang w:val="zh-CN"/>
        </w:rPr>
      </w:pPr>
      <w:r w:rsidRPr="00192945">
        <w:rPr>
          <w:b/>
          <w:sz w:val="30"/>
          <w:szCs w:val="30"/>
        </w:rPr>
        <w:t>江苏科技大学后勤管理处、后勤集团中层干部岗位考核表</w:t>
      </w:r>
    </w:p>
    <w:p w:rsidR="00405FEF" w:rsidRDefault="00405FEF" w:rsidP="00405FEF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（20</w:t>
      </w:r>
      <w:r>
        <w:rPr>
          <w:rFonts w:ascii="仿宋_GB2312" w:eastAsia="仿宋_GB2312" w:cs="仿宋_GB2312" w:hint="eastAsia"/>
          <w:bCs/>
          <w:sz w:val="28"/>
          <w:szCs w:val="28"/>
        </w:rPr>
        <w:t>2</w:t>
      </w:r>
      <w:r w:rsidR="00FD6C6E">
        <w:rPr>
          <w:rFonts w:ascii="仿宋_GB2312" w:eastAsia="仿宋_GB2312" w:cs="仿宋_GB2312"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405FEF" w:rsidTr="004B530D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B61FA8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桂玲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B61FA8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B61FA8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文化商贸</w:t>
            </w:r>
            <w:r w:rsidR="00405FEF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中心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副主任</w:t>
            </w:r>
          </w:p>
        </w:tc>
      </w:tr>
      <w:tr w:rsidR="00405FEF" w:rsidTr="004B530D">
        <w:trPr>
          <w:trHeight w:val="68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74D" w:rsidRDefault="002F674D" w:rsidP="002F674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在过去的一年里，我经历了从饮服中心办公室文化商贸中心的角色转变，这</w:t>
            </w:r>
            <w:r>
              <w:rPr>
                <w:rFonts w:ascii="宋体" w:hAnsi="宋体" w:cs="宋体" w:hint="eastAsia"/>
                <w:szCs w:val="21"/>
              </w:rPr>
              <w:t>一转变</w:t>
            </w:r>
            <w:r>
              <w:rPr>
                <w:rFonts w:ascii="宋体" w:hAnsi="宋体" w:cs="宋体"/>
                <w:szCs w:val="21"/>
              </w:rPr>
              <w:t>不仅</w:t>
            </w:r>
            <w:r>
              <w:rPr>
                <w:rFonts w:ascii="宋体" w:hAnsi="宋体" w:cs="宋体" w:hint="eastAsia"/>
                <w:szCs w:val="21"/>
              </w:rPr>
              <w:t>体现在工作内容的变换上，更是对我</w:t>
            </w:r>
            <w:r>
              <w:rPr>
                <w:rFonts w:ascii="宋体" w:hAnsi="宋体" w:cs="宋体"/>
                <w:szCs w:val="21"/>
              </w:rPr>
              <w:t>个人能力的一次全方位考验与升华。在此，我</w:t>
            </w:r>
            <w:r>
              <w:rPr>
                <w:rFonts w:ascii="宋体" w:hAnsi="宋体" w:cs="宋体" w:hint="eastAsia"/>
                <w:szCs w:val="21"/>
              </w:rPr>
              <w:t>围绕</w:t>
            </w:r>
            <w:r>
              <w:rPr>
                <w:rFonts w:ascii="宋体" w:hAnsi="宋体" w:cs="宋体"/>
                <w:szCs w:val="21"/>
              </w:rPr>
              <w:t>“德、能、勤、绩、廉”五个方面，向大家汇报这一年的工作情况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2F674D" w:rsidRDefault="002F674D" w:rsidP="002F674D">
            <w:pPr>
              <w:spacing w:line="276" w:lineRule="auto"/>
              <w:ind w:firstLineChars="200" w:firstLine="422"/>
              <w:rPr>
                <w:rFonts w:ascii="宋体" w:hAnsi="宋体" w:cs="宋体"/>
                <w:szCs w:val="21"/>
              </w:rPr>
            </w:pPr>
            <w:r w:rsidRPr="00F96388">
              <w:rPr>
                <w:rFonts w:ascii="宋体" w:hAnsi="宋体" w:cs="宋体" w:hint="eastAsia"/>
                <w:b/>
                <w:szCs w:val="21"/>
              </w:rPr>
              <w:t>德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我高度重视个人品德修养与思想觉悟的提升。我坚持按时参加支部组织的党员会议，深入学习《党纪》及党的相关政策理论，不断强化自身的纪律观念和法治意识。在日常工作与生活中，我时刻保持清醒的头脑，坚守原则，立场坚定，确保自己的行为举止符合党员标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2F674D" w:rsidRDefault="002F674D" w:rsidP="002F674D">
            <w:pPr>
              <w:spacing w:line="276" w:lineRule="auto"/>
              <w:ind w:firstLineChars="200" w:firstLine="422"/>
              <w:rPr>
                <w:rFonts w:ascii="宋体" w:hAnsi="宋体" w:cs="宋体"/>
                <w:szCs w:val="21"/>
              </w:rPr>
            </w:pPr>
            <w:r w:rsidRPr="00F96388">
              <w:rPr>
                <w:rFonts w:ascii="宋体" w:hAnsi="宋体" w:cs="宋体" w:hint="eastAsia"/>
                <w:b/>
                <w:szCs w:val="21"/>
              </w:rPr>
              <w:t>能</w:t>
            </w:r>
            <w:r>
              <w:rPr>
                <w:rFonts w:ascii="宋体" w:hAnsi="宋体" w:cs="宋体" w:hint="eastAsia"/>
                <w:szCs w:val="21"/>
              </w:rPr>
              <w:t>：在饮服中心</w:t>
            </w:r>
            <w:r>
              <w:rPr>
                <w:rFonts w:ascii="宋体" w:hAnsi="宋体" w:cs="宋体"/>
                <w:szCs w:val="21"/>
              </w:rPr>
              <w:t>办公室</w:t>
            </w:r>
            <w:r>
              <w:rPr>
                <w:rFonts w:ascii="宋体" w:hAnsi="宋体" w:cs="宋体" w:hint="eastAsia"/>
                <w:szCs w:val="21"/>
              </w:rPr>
              <w:t>工作的时候，担任着</w:t>
            </w:r>
            <w:r>
              <w:rPr>
                <w:rFonts w:ascii="宋体" w:hAnsi="宋体" w:cs="宋体"/>
                <w:szCs w:val="21"/>
              </w:rPr>
              <w:t>上情下达、下情上报</w:t>
            </w:r>
            <w:r>
              <w:rPr>
                <w:rFonts w:ascii="宋体" w:hAnsi="宋体" w:cs="宋体" w:hint="eastAsia"/>
                <w:szCs w:val="21"/>
              </w:rPr>
              <w:t>以及</w:t>
            </w:r>
            <w:r>
              <w:rPr>
                <w:rFonts w:ascii="宋体" w:hAnsi="宋体" w:cs="宋体"/>
                <w:szCs w:val="21"/>
              </w:rPr>
              <w:t>对外</w:t>
            </w:r>
            <w:r>
              <w:rPr>
                <w:rFonts w:ascii="宋体" w:hAnsi="宋体" w:cs="宋体" w:hint="eastAsia"/>
                <w:szCs w:val="21"/>
              </w:rPr>
              <w:t>沟通</w:t>
            </w:r>
            <w:r>
              <w:rPr>
                <w:rFonts w:ascii="宋体" w:hAnsi="宋体" w:cs="宋体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多重职责，面对繁重的工作任务，我能够始终保持积极向上的态度，努力提升个人的组织协调能力、沟通能力和问题解决能力，本人能够较好的完成工作任务。</w:t>
            </w:r>
            <w:r>
              <w:rPr>
                <w:rFonts w:ascii="宋体" w:hAnsi="宋体" w:cs="宋体"/>
                <w:szCs w:val="21"/>
              </w:rPr>
              <w:t>然而，当我</w:t>
            </w:r>
            <w:r>
              <w:rPr>
                <w:rFonts w:ascii="宋体" w:hAnsi="宋体" w:cs="宋体" w:hint="eastAsia"/>
                <w:szCs w:val="21"/>
              </w:rPr>
              <w:t>转岗到</w:t>
            </w:r>
            <w:r>
              <w:rPr>
                <w:rFonts w:ascii="宋体" w:hAnsi="宋体" w:cs="宋体"/>
                <w:szCs w:val="21"/>
              </w:rPr>
              <w:t>文化商贸中心这一全新岗位时，面临的却是一个全新的挑战。于是，我全身心投入到新领域的学习中，迅速适应新业务领域，掌握新知识，并构建起一套</w:t>
            </w:r>
            <w:r>
              <w:rPr>
                <w:rFonts w:ascii="宋体" w:hAnsi="宋体" w:cs="宋体" w:hint="eastAsia"/>
                <w:szCs w:val="21"/>
              </w:rPr>
              <w:t>有</w:t>
            </w:r>
            <w:r>
              <w:rPr>
                <w:rFonts w:ascii="宋体" w:hAnsi="宋体" w:cs="宋体"/>
                <w:szCs w:val="21"/>
              </w:rPr>
              <w:t>效的工作机制。通过努力</w:t>
            </w:r>
            <w:r>
              <w:rPr>
                <w:rFonts w:ascii="宋体" w:hAnsi="宋体" w:cs="宋体" w:hint="eastAsia"/>
                <w:szCs w:val="21"/>
              </w:rPr>
              <w:t>学习</w:t>
            </w:r>
            <w:r>
              <w:rPr>
                <w:rFonts w:ascii="宋体" w:hAnsi="宋体" w:cs="宋体"/>
                <w:szCs w:val="21"/>
              </w:rPr>
              <w:t>，迅速提升自己在文化商贸</w:t>
            </w:r>
            <w:r>
              <w:rPr>
                <w:rFonts w:ascii="宋体" w:hAnsi="宋体" w:cs="宋体" w:hint="eastAsia"/>
                <w:szCs w:val="21"/>
              </w:rPr>
              <w:t>方面</w:t>
            </w:r>
            <w:r>
              <w:rPr>
                <w:rFonts w:ascii="宋体" w:hAnsi="宋体" w:cs="宋体"/>
                <w:szCs w:val="21"/>
              </w:rPr>
              <w:t>的专业素养，为新的工作打下了坚实的基础。</w:t>
            </w:r>
          </w:p>
          <w:p w:rsidR="002F674D" w:rsidRDefault="002F674D" w:rsidP="002F674D">
            <w:pPr>
              <w:spacing w:line="276" w:lineRule="auto"/>
              <w:ind w:firstLineChars="200" w:firstLine="422"/>
              <w:rPr>
                <w:rFonts w:ascii="宋体" w:hAnsi="宋体" w:cs="宋体"/>
                <w:szCs w:val="21"/>
              </w:rPr>
            </w:pPr>
            <w:r w:rsidRPr="00F96388">
              <w:rPr>
                <w:rFonts w:ascii="宋体" w:hAnsi="宋体" w:cs="宋体" w:hint="eastAsia"/>
                <w:b/>
                <w:szCs w:val="21"/>
              </w:rPr>
              <w:t>勤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这一年里，我始终保持高度的工作热情和敬业精神，无论是日常的管理工作，还是紧急任务的处理，我都能够做到迅速响应，高效执行。</w:t>
            </w:r>
            <w:r>
              <w:rPr>
                <w:rFonts w:ascii="宋体" w:hAnsi="宋体" w:cs="宋体" w:hint="eastAsia"/>
                <w:szCs w:val="21"/>
              </w:rPr>
              <w:t>饮服中心处理紧急舆情有时都是晚上十一</w:t>
            </w:r>
            <w:r w:rsidR="00F96388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十二点，我都能及时准确的处理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:rsidR="002F674D" w:rsidRDefault="002F674D" w:rsidP="002F674D">
            <w:pPr>
              <w:spacing w:line="276" w:lineRule="auto"/>
              <w:ind w:firstLineChars="200" w:firstLine="422"/>
              <w:rPr>
                <w:rFonts w:ascii="宋体" w:hAnsi="宋体" w:cs="宋体"/>
                <w:szCs w:val="21"/>
              </w:rPr>
            </w:pPr>
            <w:r w:rsidRPr="00F96388">
              <w:rPr>
                <w:rFonts w:ascii="宋体" w:hAnsi="宋体" w:cs="宋体" w:hint="eastAsia"/>
                <w:b/>
                <w:szCs w:val="21"/>
              </w:rPr>
              <w:t>绩</w:t>
            </w:r>
            <w:r>
              <w:rPr>
                <w:rFonts w:ascii="宋体" w:hAnsi="宋体" w:cs="宋体" w:hint="eastAsia"/>
                <w:szCs w:val="21"/>
              </w:rPr>
              <w:t>：在这一年中，对工作投入了大量的时间和精力，顺利完成了各项任务。</w:t>
            </w:r>
          </w:p>
          <w:p w:rsidR="00FD6C6E" w:rsidRPr="009419CA" w:rsidRDefault="002F674D" w:rsidP="002F674D">
            <w:pPr>
              <w:spacing w:line="276" w:lineRule="auto"/>
              <w:ind w:firstLineChars="200" w:firstLine="42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月份，在饮服中心期间，开展工作如下：（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）做好饮服中心安全工作的牵头工作，安全工作无小事，我做好每年一次的食品安全知识测试；参与中心质量督查，每个月对各食堂的质量体系、</w:t>
            </w:r>
            <w:r>
              <w:rPr>
                <w:rFonts w:ascii="宋体" w:hAnsi="宋体" w:cs="宋体"/>
                <w:szCs w:val="21"/>
              </w:rPr>
              <w:t>7S</w:t>
            </w:r>
            <w:r>
              <w:rPr>
                <w:rFonts w:ascii="宋体" w:hAnsi="宋体" w:cs="宋体" w:hint="eastAsia"/>
                <w:szCs w:val="21"/>
              </w:rPr>
              <w:t>现场管理、无水化推行、食品安全工作的运行情况进行不定时检查；督促各部门有效落实食品安全主体责任，同时做好月调度会议纪要，做好部门年终、月度的计划和总结，落实部门各项培训、演练按照计划如期开展等，对接监管部门需要上报的相关材料等；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）主导饮服中心的舆情管理工作，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对抖音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百度贴吧、镇江服务热线等多渠道的投诉意见进行及时沟通、反馈和妥善处理，使问题能够得到有效解决。（3）做好饮服的宣传工作，全面统筹饮服中心的宣传工作和氛围营造，通过设计制作展牌、横幅、打卡点等多种视觉元素，提升餐饮服务形象。在集团官网、微后勤、校外媒体等进行宣传投稿，</w:t>
            </w:r>
            <w:r>
              <w:rPr>
                <w:rFonts w:ascii="宋体" w:hAnsi="宋体" w:cs="宋体"/>
                <w:szCs w:val="21"/>
              </w:rPr>
              <w:t>从不同维度和视角展示饮服工作的亮点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D6C6E" w:rsidRDefault="002F674D" w:rsidP="002F674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在文化商贸中心期间，主要围绕</w:t>
            </w:r>
            <w:r>
              <w:rPr>
                <w:rFonts w:ascii="宋体" w:hAnsi="宋体" w:cs="宋体"/>
                <w:szCs w:val="21"/>
              </w:rPr>
              <w:t>文</w:t>
            </w:r>
            <w:proofErr w:type="gramStart"/>
            <w:r>
              <w:rPr>
                <w:rFonts w:ascii="宋体" w:hAnsi="宋体" w:cs="宋体"/>
                <w:szCs w:val="21"/>
              </w:rPr>
              <w:t>创服务</w:t>
            </w:r>
            <w:proofErr w:type="gramEnd"/>
            <w:r>
              <w:rPr>
                <w:rFonts w:ascii="宋体" w:hAnsi="宋体" w:cs="宋体"/>
                <w:szCs w:val="21"/>
              </w:rPr>
              <w:t>与校园新业</w:t>
            </w:r>
            <w:proofErr w:type="gramStart"/>
            <w:r>
              <w:rPr>
                <w:rFonts w:ascii="宋体" w:hAnsi="宋体" w:cs="宋体"/>
                <w:szCs w:val="21"/>
              </w:rPr>
              <w:t>态服</w:t>
            </w:r>
            <w:proofErr w:type="gramEnd"/>
            <w:r>
              <w:rPr>
                <w:rFonts w:ascii="宋体" w:hAnsi="宋体" w:cs="宋体"/>
                <w:szCs w:val="21"/>
              </w:rPr>
              <w:t>务</w:t>
            </w:r>
            <w:r>
              <w:rPr>
                <w:rFonts w:ascii="宋体" w:hAnsi="宋体" w:cs="宋体" w:hint="eastAsia"/>
                <w:szCs w:val="21"/>
              </w:rPr>
              <w:t>两个领域开展工作。文化商贸中心始终致力于将</w:t>
            </w:r>
            <w:r>
              <w:rPr>
                <w:rFonts w:ascii="宋体" w:hAnsi="宋体" w:cs="宋体"/>
                <w:szCs w:val="21"/>
              </w:rPr>
              <w:t>“文化”的</w:t>
            </w:r>
            <w:r>
              <w:rPr>
                <w:rFonts w:ascii="宋体" w:hAnsi="宋体" w:cs="宋体" w:hint="eastAsia"/>
                <w:szCs w:val="21"/>
              </w:rPr>
              <w:t>内涵</w:t>
            </w:r>
            <w:r>
              <w:rPr>
                <w:rFonts w:ascii="宋体" w:hAnsi="宋体" w:cs="宋体"/>
                <w:szCs w:val="21"/>
              </w:rPr>
              <w:t>与“商贸”的实践</w:t>
            </w:r>
            <w:r>
              <w:rPr>
                <w:rFonts w:ascii="宋体" w:hAnsi="宋体" w:cs="宋体" w:hint="eastAsia"/>
                <w:szCs w:val="21"/>
              </w:rPr>
              <w:t>相</w:t>
            </w:r>
            <w:r>
              <w:rPr>
                <w:rFonts w:ascii="宋体" w:hAnsi="宋体" w:cs="宋体"/>
                <w:szCs w:val="21"/>
              </w:rPr>
              <w:t>融合，构建出一个</w:t>
            </w:r>
            <w:r>
              <w:rPr>
                <w:rFonts w:ascii="宋体" w:hAnsi="宋体" w:cs="宋体" w:hint="eastAsia"/>
                <w:szCs w:val="21"/>
              </w:rPr>
              <w:t>具有</w:t>
            </w:r>
            <w:r>
              <w:rPr>
                <w:rFonts w:ascii="宋体" w:hAnsi="宋体" w:cs="宋体"/>
                <w:szCs w:val="21"/>
              </w:rPr>
              <w:t>文化</w:t>
            </w:r>
            <w:r>
              <w:rPr>
                <w:rFonts w:ascii="宋体" w:hAnsi="宋体" w:cs="宋体" w:hint="eastAsia"/>
                <w:szCs w:val="21"/>
              </w:rPr>
              <w:t>深度</w:t>
            </w:r>
            <w:r>
              <w:rPr>
                <w:rFonts w:ascii="宋体" w:hAnsi="宋体" w:cs="宋体"/>
                <w:szCs w:val="21"/>
              </w:rPr>
              <w:t>与市场</w:t>
            </w:r>
            <w:r>
              <w:rPr>
                <w:rFonts w:ascii="宋体" w:hAnsi="宋体" w:cs="宋体" w:hint="eastAsia"/>
                <w:szCs w:val="21"/>
              </w:rPr>
              <w:t>活力</w:t>
            </w:r>
            <w:r>
              <w:rPr>
                <w:rFonts w:ascii="宋体" w:hAnsi="宋体" w:cs="宋体"/>
                <w:szCs w:val="21"/>
              </w:rPr>
              <w:t>的新业态</w:t>
            </w:r>
            <w:r>
              <w:rPr>
                <w:rFonts w:ascii="宋体" w:hAnsi="宋体" w:cs="宋体" w:hint="eastAsia"/>
                <w:szCs w:val="21"/>
              </w:rPr>
              <w:t>服务，旨</w:t>
            </w:r>
            <w:r>
              <w:rPr>
                <w:rFonts w:ascii="宋体" w:hAnsi="宋体" w:cs="宋体"/>
                <w:szCs w:val="21"/>
              </w:rPr>
              <w:t>为师生们创造更加丰富多元、品质</w:t>
            </w:r>
            <w:r>
              <w:rPr>
                <w:rFonts w:ascii="宋体" w:hAnsi="宋体" w:cs="宋体" w:hint="eastAsia"/>
                <w:szCs w:val="21"/>
              </w:rPr>
              <w:t>卓越</w:t>
            </w:r>
            <w:r>
              <w:rPr>
                <w:rFonts w:ascii="宋体" w:hAnsi="宋体" w:cs="宋体"/>
                <w:szCs w:val="21"/>
              </w:rPr>
              <w:t>的校园生活体验</w:t>
            </w:r>
            <w:r>
              <w:rPr>
                <w:rFonts w:ascii="宋体" w:hAnsi="宋体" w:cs="宋体" w:hint="eastAsia"/>
                <w:szCs w:val="21"/>
              </w:rPr>
              <w:t>。目前，文化商贸中心正在积极探索并拓展业务范畴。现具体开展的工作有：（1）文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创产品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系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列的创新与开发。与校外合作商紧密合作，加强设计，突显校园文化，今年下半年新增了校徽版U盘、太湖石远山办公杯、保温杯、卡套等产品，为师生提供了更多样化的购物选择；（2）推出</w:t>
            </w:r>
            <w:r>
              <w:rPr>
                <w:rFonts w:ascii="宋体" w:hAnsi="宋体" w:cs="宋体"/>
                <w:szCs w:val="21"/>
              </w:rPr>
              <w:t>“童心探秘科大行”</w:t>
            </w:r>
            <w:proofErr w:type="gramStart"/>
            <w:r>
              <w:rPr>
                <w:rFonts w:ascii="宋体" w:hAnsi="宋体" w:cs="宋体"/>
                <w:szCs w:val="21"/>
              </w:rPr>
              <w:t>研</w:t>
            </w:r>
            <w:proofErr w:type="gramEnd"/>
            <w:r>
              <w:rPr>
                <w:rFonts w:ascii="宋体" w:hAnsi="宋体" w:cs="宋体"/>
                <w:szCs w:val="21"/>
              </w:rPr>
              <w:t>学项目，</w:t>
            </w:r>
            <w:r>
              <w:rPr>
                <w:rFonts w:ascii="宋体" w:hAnsi="宋体" w:cs="宋体" w:hint="eastAsia"/>
                <w:szCs w:val="21"/>
              </w:rPr>
              <w:t>该项目</w:t>
            </w:r>
            <w:r>
              <w:rPr>
                <w:rFonts w:ascii="宋体" w:hAnsi="宋体" w:cs="宋体"/>
                <w:szCs w:val="21"/>
              </w:rPr>
              <w:t>吸引</w:t>
            </w:r>
            <w:r>
              <w:rPr>
                <w:rFonts w:ascii="宋体" w:hAnsi="宋体" w:cs="宋体" w:hint="eastAsia"/>
                <w:szCs w:val="21"/>
              </w:rPr>
              <w:t>了</w:t>
            </w:r>
            <w:r>
              <w:rPr>
                <w:rFonts w:ascii="宋体" w:hAnsi="宋体" w:cs="宋体"/>
                <w:szCs w:val="21"/>
              </w:rPr>
              <w:t>600</w:t>
            </w:r>
            <w:r>
              <w:rPr>
                <w:rFonts w:ascii="宋体" w:hAnsi="宋体" w:cs="宋体" w:hint="eastAsia"/>
                <w:szCs w:val="21"/>
              </w:rPr>
              <w:t>多名</w:t>
            </w:r>
            <w:r>
              <w:rPr>
                <w:rFonts w:ascii="宋体" w:hAnsi="宋体" w:cs="宋体"/>
                <w:szCs w:val="21"/>
              </w:rPr>
              <w:t>幼小学生参与</w:t>
            </w:r>
            <w:r>
              <w:rPr>
                <w:rFonts w:ascii="宋体" w:hAnsi="宋体" w:cs="宋体" w:hint="eastAsia"/>
                <w:szCs w:val="21"/>
              </w:rPr>
              <w:t>；（3）拓展销售渠道。采取线上线下相结合的模式。线上，依托</w:t>
            </w:r>
            <w:r w:rsidR="00BA481D">
              <w:rPr>
                <w:rFonts w:ascii="宋体" w:hAnsi="宋体" w:cs="宋体" w:hint="eastAsia"/>
                <w:szCs w:val="21"/>
              </w:rPr>
              <w:t>“俺来也”</w:t>
            </w:r>
            <w:r>
              <w:rPr>
                <w:rFonts w:ascii="宋体" w:hAnsi="宋体" w:cs="宋体" w:hint="eastAsia"/>
                <w:szCs w:val="21"/>
              </w:rPr>
              <w:t>校园配送平台，开展线上销售；线下，在西食堂一楼开展地推，进行产品推广；（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校园共享自助服务的新业态整合与拓展</w:t>
            </w:r>
            <w:r>
              <w:rPr>
                <w:rFonts w:ascii="宋体" w:hAnsi="宋体" w:cs="宋体" w:hint="eastAsia"/>
                <w:szCs w:val="21"/>
              </w:rPr>
              <w:t>。对校园内现有共享单车、共享电动车、自助打印机、新零售货柜等共享自助服务项目进行了整合，同时积极拓展共享充电宝、自助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纸巾机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等自营类项目；（5）做好微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后勤推文宣传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工作。</w:t>
            </w:r>
          </w:p>
          <w:p w:rsidR="002F674D" w:rsidRDefault="002F674D" w:rsidP="002F674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下一步，文化商贸中心将深化校企合作，创新文创开发，推出系列特色产品；筹备经营实体，融合文创、阅读、咖啡等元素，创建</w:t>
            </w:r>
            <w:r w:rsidR="00BA481D">
              <w:rPr>
                <w:rFonts w:ascii="宋体" w:hAnsi="宋体" w:cs="宋体" w:hint="eastAsia"/>
                <w:szCs w:val="21"/>
              </w:rPr>
              <w:t>“悦享空间”</w:t>
            </w:r>
            <w:r>
              <w:rPr>
                <w:rFonts w:ascii="宋体" w:hAnsi="宋体" w:cs="宋体" w:hint="eastAsia"/>
                <w:szCs w:val="21"/>
              </w:rPr>
              <w:t>；发掘校园自助服务项目，</w:t>
            </w:r>
            <w:r>
              <w:rPr>
                <w:rFonts w:ascii="宋体" w:hAnsi="宋体" w:cs="宋体"/>
                <w:szCs w:val="21"/>
              </w:rPr>
              <w:t>满足师生</w:t>
            </w:r>
            <w:r>
              <w:rPr>
                <w:rFonts w:ascii="宋体" w:hAnsi="宋体" w:cs="宋体" w:hint="eastAsia"/>
                <w:szCs w:val="21"/>
              </w:rPr>
              <w:t>对</w:t>
            </w:r>
            <w:r>
              <w:rPr>
                <w:rFonts w:ascii="宋体" w:hAnsi="宋体" w:cs="宋体"/>
                <w:szCs w:val="21"/>
              </w:rPr>
              <w:t>日益增长的便捷生活需求，打造更加完善、便捷的校园新业</w:t>
            </w:r>
            <w:proofErr w:type="gramStart"/>
            <w:r>
              <w:rPr>
                <w:rFonts w:ascii="宋体" w:hAnsi="宋体" w:cs="宋体"/>
                <w:szCs w:val="21"/>
              </w:rPr>
              <w:t>态服务</w:t>
            </w:r>
            <w:proofErr w:type="gramEnd"/>
            <w:r>
              <w:rPr>
                <w:rFonts w:ascii="宋体" w:hAnsi="宋体" w:cs="宋体"/>
                <w:szCs w:val="21"/>
              </w:rPr>
              <w:t>体系。</w:t>
            </w:r>
          </w:p>
          <w:p w:rsidR="002F674D" w:rsidRDefault="002F674D" w:rsidP="002F674D">
            <w:pPr>
              <w:spacing w:line="276" w:lineRule="auto"/>
              <w:ind w:firstLineChars="200" w:firstLine="422"/>
              <w:rPr>
                <w:rFonts w:ascii="宋体" w:hAnsi="宋体" w:cs="宋体"/>
                <w:szCs w:val="21"/>
              </w:rPr>
            </w:pPr>
            <w:r w:rsidRPr="00F96388">
              <w:rPr>
                <w:rFonts w:ascii="宋体" w:hAnsi="宋体" w:cs="宋体" w:hint="eastAsia"/>
                <w:b/>
                <w:szCs w:val="21"/>
              </w:rPr>
              <w:t>廉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在日常工作中，我始终将廉政作风放在首要位置，严格遵守党风政纪，坚持按规范操作，确保每一项工作都经得起检验。</w:t>
            </w:r>
          </w:p>
          <w:p w:rsidR="002F674D" w:rsidRPr="00FD6C6E" w:rsidRDefault="002F674D" w:rsidP="002F674D">
            <w:pPr>
              <w:spacing w:line="276" w:lineRule="auto"/>
              <w:ind w:firstLineChars="200" w:firstLine="42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丰碑无语，行胜于言。总结是为了更好的进步，我深知自身还有很多的不足之处，感谢各位同仁、领导一直以来的包容和体谅。今后，我将持续学习，提升自我素养，以积极的态度面对工作中的各种困难和挑战。</w:t>
            </w:r>
          </w:p>
          <w:p w:rsidR="00405FEF" w:rsidRPr="00405FEF" w:rsidRDefault="00405FEF" w:rsidP="00FD6C6E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2F674D" w:rsidRDefault="00405FEF" w:rsidP="00670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</w:t>
            </w:r>
            <w:r w:rsidR="00645F48"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</w:t>
            </w:r>
            <w:r w:rsidR="0077162E"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</w:t>
            </w:r>
          </w:p>
          <w:p w:rsidR="002F674D" w:rsidRDefault="002F674D" w:rsidP="0077162E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2F674D" w:rsidRDefault="002F674D" w:rsidP="0077162E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405FEF" w:rsidRPr="002F674D" w:rsidRDefault="00405FEF" w:rsidP="00F96388">
            <w:pPr>
              <w:spacing w:line="276" w:lineRule="auto"/>
              <w:ind w:firstLineChars="2600" w:firstLine="6240"/>
              <w:rPr>
                <w:rFonts w:ascii="仿宋" w:eastAsia="仿宋" w:hAnsi="仿宋"/>
                <w:color w:val="000000"/>
                <w:sz w:val="24"/>
              </w:rPr>
            </w:pPr>
            <w:r w:rsidRPr="002F674D">
              <w:rPr>
                <w:rFonts w:ascii="仿宋" w:eastAsia="仿宋" w:hAnsi="仿宋" w:hint="eastAsia"/>
                <w:color w:val="000000"/>
                <w:sz w:val="24"/>
              </w:rPr>
              <w:t>签名：</w:t>
            </w:r>
            <w:r w:rsidR="002F674D" w:rsidRPr="002F674D">
              <w:rPr>
                <w:rFonts w:ascii="仿宋" w:eastAsia="仿宋" w:hAnsi="仿宋" w:hint="eastAsia"/>
                <w:color w:val="000000"/>
                <w:sz w:val="24"/>
              </w:rPr>
              <w:t>桂玲</w:t>
            </w:r>
          </w:p>
          <w:p w:rsidR="00405FEF" w:rsidRDefault="00405FEF" w:rsidP="00F96388">
            <w:pPr>
              <w:spacing w:line="276" w:lineRule="auto"/>
              <w:ind w:leftChars="200" w:left="5700" w:hangingChars="2200" w:hanging="5280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2F674D">
              <w:rPr>
                <w:rFonts w:ascii="仿宋" w:eastAsia="仿宋" w:hAnsi="仿宋"/>
                <w:color w:val="000000"/>
                <w:sz w:val="24"/>
              </w:rPr>
              <w:t xml:space="preserve">        </w:t>
            </w:r>
            <w:r w:rsidR="00645F48" w:rsidRPr="002F674D">
              <w:rPr>
                <w:rFonts w:ascii="仿宋" w:eastAsia="仿宋" w:hAnsi="仿宋"/>
                <w:color w:val="000000"/>
                <w:sz w:val="24"/>
              </w:rPr>
              <w:t xml:space="preserve">                   </w:t>
            </w:r>
            <w:r w:rsidR="0077162E" w:rsidRPr="002F674D">
              <w:rPr>
                <w:rFonts w:ascii="仿宋" w:eastAsia="仿宋" w:hAnsi="仿宋"/>
                <w:color w:val="000000"/>
                <w:sz w:val="24"/>
              </w:rPr>
              <w:t xml:space="preserve">               </w:t>
            </w:r>
            <w:r w:rsidR="00645F48" w:rsidRPr="002F674D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="002F674D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="00645F48" w:rsidRPr="002F674D">
              <w:rPr>
                <w:rFonts w:ascii="仿宋" w:eastAsia="仿宋" w:hAnsi="仿宋" w:hint="eastAsia"/>
                <w:color w:val="000000"/>
                <w:sz w:val="24"/>
              </w:rPr>
              <w:t>202</w:t>
            </w:r>
            <w:r w:rsidR="00FD6C6E" w:rsidRPr="002F674D">
              <w:rPr>
                <w:rFonts w:ascii="仿宋" w:eastAsia="仿宋" w:hAnsi="仿宋"/>
                <w:color w:val="000000"/>
                <w:sz w:val="24"/>
              </w:rPr>
              <w:t>4</w:t>
            </w:r>
            <w:r w:rsidRPr="002F674D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="00645F48" w:rsidRPr="002F674D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="00645F48" w:rsidRPr="002F674D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  <w:r w:rsidR="00645F48" w:rsidRPr="002F674D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2F674D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 w:rsidR="00645F48" w:rsidRPr="002F674D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="00FD6C6E" w:rsidRPr="002F674D">
              <w:rPr>
                <w:rFonts w:ascii="仿宋" w:eastAsia="仿宋" w:hAnsi="仿宋"/>
                <w:color w:val="000000"/>
                <w:sz w:val="24"/>
              </w:rPr>
              <w:t>1</w:t>
            </w:r>
            <w:r w:rsidR="002F674D" w:rsidRPr="002F674D">
              <w:rPr>
                <w:rFonts w:ascii="仿宋" w:eastAsia="仿宋" w:hAnsi="仿宋"/>
                <w:color w:val="000000"/>
                <w:sz w:val="24"/>
              </w:rPr>
              <w:t>8</w:t>
            </w:r>
            <w:r w:rsidR="00645F48" w:rsidRPr="002F674D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2F674D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  <w:tr w:rsidR="00405FEF" w:rsidTr="004B530D">
        <w:trPr>
          <w:trHeight w:val="11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Pr="00CC42E6" w:rsidRDefault="00AE0AB5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8"/>
                <w:szCs w:val="28"/>
                <w:lang w:val="zh-CN"/>
              </w:rPr>
            </w:pPr>
            <w:r w:rsidRPr="00CC42E6">
              <w:rPr>
                <w:rFonts w:ascii="仿宋_GB2312" w:eastAsia="仿宋_GB2312" w:cs="仿宋_GB2312" w:hint="eastAsia"/>
                <w:bCs/>
                <w:sz w:val="28"/>
                <w:szCs w:val="28"/>
                <w:lang w:val="zh-CN"/>
              </w:rPr>
              <w:t>称职</w:t>
            </w:r>
          </w:p>
        </w:tc>
      </w:tr>
      <w:tr w:rsidR="00405FEF" w:rsidTr="004B530D">
        <w:trPr>
          <w:trHeight w:val="747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405FEF" w:rsidTr="004B530D">
        <w:trPr>
          <w:trHeight w:val="942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405FEF" w:rsidTr="0077162E">
        <w:trPr>
          <w:trHeight w:val="133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405FEF" w:rsidRDefault="00405FEF" w:rsidP="004B53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FEF" w:rsidRDefault="00405FEF" w:rsidP="004B530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05FEF" w:rsidRDefault="00405FEF" w:rsidP="004B530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653C6F" w:rsidRDefault="00405FEF"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65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185" w:rsidRDefault="00436185" w:rsidP="00405FEF">
      <w:r>
        <w:separator/>
      </w:r>
    </w:p>
  </w:endnote>
  <w:endnote w:type="continuationSeparator" w:id="0">
    <w:p w:rsidR="00436185" w:rsidRDefault="00436185" w:rsidP="0040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185" w:rsidRDefault="00436185" w:rsidP="00405FEF">
      <w:r>
        <w:separator/>
      </w:r>
    </w:p>
  </w:footnote>
  <w:footnote w:type="continuationSeparator" w:id="0">
    <w:p w:rsidR="00436185" w:rsidRDefault="00436185" w:rsidP="0040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836B8"/>
    <w:multiLevelType w:val="hybridMultilevel"/>
    <w:tmpl w:val="2C865B52"/>
    <w:lvl w:ilvl="0" w:tplc="66CE557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5CA43BE"/>
    <w:multiLevelType w:val="multilevel"/>
    <w:tmpl w:val="65CA43BE"/>
    <w:lvl w:ilvl="0">
      <w:start w:val="1"/>
      <w:numFmt w:val="japaneseCounting"/>
      <w:lvlText w:val="（%1）"/>
      <w:lvlJc w:val="left"/>
      <w:pPr>
        <w:ind w:left="1393" w:hanging="83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AB"/>
    <w:rsid w:val="000A37CB"/>
    <w:rsid w:val="001669F9"/>
    <w:rsid w:val="00192945"/>
    <w:rsid w:val="002D3C35"/>
    <w:rsid w:val="002F674D"/>
    <w:rsid w:val="00405FEF"/>
    <w:rsid w:val="00421FE2"/>
    <w:rsid w:val="00436185"/>
    <w:rsid w:val="004427C7"/>
    <w:rsid w:val="004D7230"/>
    <w:rsid w:val="004E11AB"/>
    <w:rsid w:val="00645F48"/>
    <w:rsid w:val="00670C26"/>
    <w:rsid w:val="0077162E"/>
    <w:rsid w:val="00920E0D"/>
    <w:rsid w:val="00921D46"/>
    <w:rsid w:val="009D6925"/>
    <w:rsid w:val="00A26B2A"/>
    <w:rsid w:val="00A71C26"/>
    <w:rsid w:val="00AE0AB5"/>
    <w:rsid w:val="00B61FA8"/>
    <w:rsid w:val="00BA481D"/>
    <w:rsid w:val="00CC42E6"/>
    <w:rsid w:val="00DD3158"/>
    <w:rsid w:val="00E6187A"/>
    <w:rsid w:val="00EA5748"/>
    <w:rsid w:val="00F96388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BAD48"/>
  <w15:chartTrackingRefBased/>
  <w15:docId w15:val="{1103C329-3670-45D0-82B7-3BC1C70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FEF"/>
    <w:rPr>
      <w:sz w:val="18"/>
      <w:szCs w:val="18"/>
    </w:rPr>
  </w:style>
  <w:style w:type="paragraph" w:styleId="a7">
    <w:name w:val="List Paragraph"/>
    <w:basedOn w:val="a"/>
    <w:uiPriority w:val="34"/>
    <w:qFormat/>
    <w:rsid w:val="00405FEF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iPriority w:val="99"/>
    <w:unhideWhenUsed/>
    <w:qFormat/>
    <w:rsid w:val="00FD6C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Guilin</dc:creator>
  <cp:keywords/>
  <dc:description/>
  <cp:lastModifiedBy>王微</cp:lastModifiedBy>
  <cp:revision>7</cp:revision>
  <dcterms:created xsi:type="dcterms:W3CDTF">2024-12-18T01:23:00Z</dcterms:created>
  <dcterms:modified xsi:type="dcterms:W3CDTF">2024-12-18T09:24:00Z</dcterms:modified>
</cp:coreProperties>
</file>